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78C62" w14:textId="77777777" w:rsidR="002A269A" w:rsidRPr="00C1001B" w:rsidRDefault="002A269A" w:rsidP="002A269A">
      <w:pPr>
        <w:pStyle w:val="NoSpacing"/>
        <w:jc w:val="center"/>
        <w:rPr>
          <w:rFonts w:asciiTheme="majorHAnsi" w:hAnsiTheme="majorHAnsi" w:cs="Times New Roman"/>
          <w:b/>
          <w:sz w:val="36"/>
        </w:rPr>
      </w:pPr>
      <w:r w:rsidRPr="00C1001B">
        <w:rPr>
          <w:rFonts w:asciiTheme="majorHAnsi" w:hAnsiTheme="majorHAnsi" w:cs="Times New Roman"/>
          <w:b/>
          <w:sz w:val="36"/>
        </w:rPr>
        <w:t xml:space="preserve">Local Business Enterprise (LBE) </w:t>
      </w:r>
    </w:p>
    <w:p w14:paraId="66D1788C" w14:textId="77777777" w:rsidR="002A269A" w:rsidRPr="003D4CDC" w:rsidRDefault="002A269A" w:rsidP="002A269A">
      <w:pPr>
        <w:pStyle w:val="NoSpacing"/>
        <w:jc w:val="center"/>
        <w:rPr>
          <w:rFonts w:asciiTheme="majorHAnsi" w:hAnsiTheme="majorHAnsi" w:cs="Times New Roman"/>
          <w:b/>
          <w:sz w:val="24"/>
        </w:rPr>
      </w:pPr>
      <w:r w:rsidRPr="003D4CDC">
        <w:rPr>
          <w:rFonts w:asciiTheme="majorHAnsi" w:hAnsiTheme="majorHAnsi" w:cs="Times New Roman"/>
          <w:b/>
          <w:sz w:val="24"/>
        </w:rPr>
        <w:t xml:space="preserve">Participation Verification Form </w:t>
      </w:r>
    </w:p>
    <w:p w14:paraId="0D0A70BF" w14:textId="2C19E774" w:rsidR="002A269A" w:rsidRPr="003D4CDC" w:rsidRDefault="002A269A" w:rsidP="002A269A">
      <w:pPr>
        <w:pStyle w:val="NoSpacing"/>
        <w:jc w:val="center"/>
        <w:rPr>
          <w:rFonts w:asciiTheme="majorHAnsi" w:hAnsiTheme="majorHAnsi" w:cs="Times New Roman"/>
          <w:b/>
          <w:sz w:val="24"/>
        </w:rPr>
      </w:pPr>
      <w:r w:rsidRPr="003D4CDC">
        <w:rPr>
          <w:rFonts w:asciiTheme="majorHAnsi" w:hAnsiTheme="majorHAnsi" w:cs="Times New Roman"/>
          <w:b/>
          <w:sz w:val="24"/>
        </w:rPr>
        <w:t>Professional and Nonprofessional Service Agreements of $</w:t>
      </w:r>
      <w:r w:rsidR="00CC5A32">
        <w:rPr>
          <w:rFonts w:asciiTheme="majorHAnsi" w:hAnsiTheme="majorHAnsi" w:cs="Times New Roman"/>
          <w:b/>
          <w:sz w:val="24"/>
        </w:rPr>
        <w:t>25</w:t>
      </w:r>
      <w:r w:rsidRPr="003D4CDC">
        <w:rPr>
          <w:rFonts w:asciiTheme="majorHAnsi" w:hAnsiTheme="majorHAnsi" w:cs="Times New Roman"/>
          <w:b/>
          <w:sz w:val="24"/>
        </w:rPr>
        <w:t xml:space="preserve">0,000 or More </w:t>
      </w:r>
    </w:p>
    <w:p w14:paraId="649419B7" w14:textId="77777777" w:rsidR="002A269A" w:rsidRDefault="002A269A" w:rsidP="002A269A">
      <w:pPr>
        <w:pStyle w:val="NoSpacing"/>
        <w:jc w:val="center"/>
        <w:rPr>
          <w:rFonts w:asciiTheme="majorHAnsi" w:hAnsiTheme="majorHAnsi" w:cs="Times New Roman"/>
          <w:b/>
        </w:rPr>
      </w:pPr>
    </w:p>
    <w:p w14:paraId="20AB6284" w14:textId="77777777" w:rsidR="00D248B5" w:rsidRDefault="00D248B5" w:rsidP="00D248B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Proposer/Bidder</w:t>
      </w:r>
      <w:r w:rsidRPr="00D339A0">
        <w:rPr>
          <w:rFonts w:asciiTheme="majorHAnsi" w:hAnsiTheme="majorHAnsi"/>
          <w:sz w:val="20"/>
          <w:szCs w:val="20"/>
        </w:rPr>
        <w:t xml:space="preserve"> Name:</w:t>
      </w:r>
      <w:r>
        <w:rPr>
          <w:rFonts w:asciiTheme="majorHAnsi" w:hAnsiTheme="majorHAnsi"/>
          <w:sz w:val="20"/>
          <w:szCs w:val="20"/>
        </w:rPr>
        <w:t xml:space="preserve"> </w:t>
      </w:r>
      <w:r w:rsidRPr="00D339A0">
        <w:rPr>
          <w:rFonts w:asciiTheme="majorHAnsi" w:hAnsiTheme="majorHAnsi"/>
          <w:sz w:val="20"/>
          <w:szCs w:val="20"/>
        </w:rPr>
        <w:t>____________________________________</w:t>
      </w:r>
      <w:r>
        <w:rPr>
          <w:rFonts w:asciiTheme="majorHAnsi" w:hAnsiTheme="majorHAnsi"/>
          <w:sz w:val="20"/>
          <w:szCs w:val="20"/>
        </w:rPr>
        <w:t>_______________________________</w:t>
      </w:r>
      <w:r w:rsidRPr="00D339A0">
        <w:rPr>
          <w:rFonts w:asciiTheme="majorHAnsi" w:hAnsiTheme="majorHAnsi"/>
          <w:sz w:val="20"/>
          <w:szCs w:val="20"/>
        </w:rPr>
        <w:t>_______</w:t>
      </w:r>
      <w:r w:rsidRPr="00D339A0">
        <w:rPr>
          <w:rFonts w:asciiTheme="majorHAnsi" w:hAnsiTheme="majorHAnsi"/>
          <w:sz w:val="20"/>
          <w:szCs w:val="20"/>
        </w:rPr>
        <w:tab/>
      </w:r>
    </w:p>
    <w:p w14:paraId="69EF1E0B" w14:textId="77777777" w:rsidR="00D248B5" w:rsidRDefault="00D248B5" w:rsidP="00D248B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Proposal/Bid</w:t>
      </w:r>
      <w:r w:rsidRPr="00D339A0">
        <w:rPr>
          <w:rFonts w:asciiTheme="majorHAnsi" w:hAnsiTheme="majorHAnsi"/>
          <w:sz w:val="20"/>
          <w:szCs w:val="20"/>
        </w:rPr>
        <w:t xml:space="preserve"> Amount:</w:t>
      </w:r>
      <w:r>
        <w:rPr>
          <w:rFonts w:asciiTheme="majorHAnsi" w:hAnsiTheme="majorHAnsi"/>
          <w:sz w:val="20"/>
          <w:szCs w:val="20"/>
        </w:rPr>
        <w:t xml:space="preserve"> </w:t>
      </w:r>
      <w:r w:rsidRPr="00D339A0">
        <w:rPr>
          <w:rFonts w:asciiTheme="majorHAnsi" w:hAnsiTheme="majorHAnsi"/>
          <w:sz w:val="20"/>
          <w:szCs w:val="20"/>
        </w:rPr>
        <w:t>______________</w:t>
      </w:r>
      <w:r>
        <w:rPr>
          <w:rFonts w:asciiTheme="majorHAnsi" w:hAnsiTheme="majorHAnsi"/>
          <w:sz w:val="20"/>
          <w:szCs w:val="20"/>
        </w:rPr>
        <w:t>_____</w:t>
      </w:r>
      <w:r w:rsidRPr="00D339A0">
        <w:rPr>
          <w:rFonts w:asciiTheme="majorHAnsi" w:hAnsiTheme="majorHAnsi"/>
          <w:sz w:val="20"/>
          <w:szCs w:val="20"/>
        </w:rPr>
        <w:t>_</w:t>
      </w:r>
      <w:r>
        <w:rPr>
          <w:rFonts w:asciiTheme="majorHAnsi" w:hAnsiTheme="majorHAnsi"/>
          <w:sz w:val="20"/>
          <w:szCs w:val="20"/>
        </w:rPr>
        <w:t>__</w:t>
      </w:r>
      <w:r w:rsidRPr="00D339A0">
        <w:rPr>
          <w:rFonts w:asciiTheme="majorHAnsi" w:hAnsiTheme="majorHAnsi"/>
          <w:sz w:val="20"/>
          <w:szCs w:val="20"/>
        </w:rPr>
        <w:t xml:space="preserve">___ </w:t>
      </w:r>
      <w:r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ab/>
      </w:r>
      <w:r w:rsidR="00F56267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Is the Proposer/Bidder an </w:t>
      </w:r>
      <w:r w:rsidRPr="00D339A0">
        <w:rPr>
          <w:rFonts w:asciiTheme="majorHAnsi" w:hAnsiTheme="majorHAnsi"/>
          <w:sz w:val="20"/>
          <w:szCs w:val="20"/>
        </w:rPr>
        <w:t>LBE</w:t>
      </w:r>
      <w:r>
        <w:rPr>
          <w:rFonts w:asciiTheme="majorHAnsi" w:hAnsiTheme="majorHAnsi"/>
          <w:sz w:val="20"/>
          <w:szCs w:val="20"/>
        </w:rPr>
        <w:t xml:space="preserve">? </w:t>
      </w:r>
      <w:r w:rsidRPr="00D339A0">
        <w:rPr>
          <w:rFonts w:asciiTheme="majorHAnsi" w:hAnsiTheme="majorHAnsi"/>
          <w:sz w:val="20"/>
          <w:szCs w:val="20"/>
        </w:rPr>
        <w:t>______</w:t>
      </w:r>
      <w:r w:rsidR="00F56267">
        <w:rPr>
          <w:rFonts w:asciiTheme="majorHAnsi" w:hAnsiTheme="majorHAnsi"/>
          <w:sz w:val="20"/>
          <w:szCs w:val="20"/>
        </w:rPr>
        <w:t>Yes _</w:t>
      </w:r>
      <w:r>
        <w:rPr>
          <w:rFonts w:asciiTheme="majorHAnsi" w:hAnsiTheme="majorHAnsi"/>
          <w:sz w:val="20"/>
          <w:szCs w:val="20"/>
        </w:rPr>
        <w:t>__</w:t>
      </w:r>
      <w:r w:rsidR="00A75462">
        <w:rPr>
          <w:rFonts w:asciiTheme="majorHAnsi" w:hAnsiTheme="majorHAnsi"/>
          <w:sz w:val="20"/>
          <w:szCs w:val="20"/>
        </w:rPr>
        <w:t>_</w:t>
      </w:r>
      <w:r>
        <w:rPr>
          <w:rFonts w:asciiTheme="majorHAnsi" w:hAnsiTheme="majorHAnsi"/>
          <w:sz w:val="20"/>
          <w:szCs w:val="20"/>
        </w:rPr>
        <w:t>_ No</w:t>
      </w:r>
      <w:r w:rsidRPr="00D339A0">
        <w:rPr>
          <w:rFonts w:asciiTheme="majorHAnsi" w:hAnsiTheme="majorHAnsi"/>
          <w:sz w:val="20"/>
          <w:szCs w:val="20"/>
        </w:rPr>
        <w:tab/>
      </w:r>
    </w:p>
    <w:p w14:paraId="15607FC3" w14:textId="77777777" w:rsidR="00D248B5" w:rsidRPr="002E0F44" w:rsidRDefault="00D248B5" w:rsidP="002A269A">
      <w:pPr>
        <w:pStyle w:val="NoSpacing"/>
        <w:jc w:val="center"/>
        <w:rPr>
          <w:rFonts w:asciiTheme="majorHAnsi" w:hAnsiTheme="majorHAnsi" w:cs="Times New Roman"/>
          <w:b/>
        </w:rPr>
      </w:pPr>
    </w:p>
    <w:p w14:paraId="321227AB" w14:textId="77777777" w:rsidR="002A269A" w:rsidRDefault="00D248B5" w:rsidP="002A269A">
      <w:pPr>
        <w:pStyle w:val="NoSpacing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IF THE RESPONSE IS “NO”, </w:t>
      </w:r>
      <w:r w:rsidR="002A269A" w:rsidRPr="00D339A0">
        <w:rPr>
          <w:rFonts w:asciiTheme="majorHAnsi" w:hAnsiTheme="majorHAnsi" w:cs="Times New Roman"/>
          <w:b/>
        </w:rPr>
        <w:t xml:space="preserve">THIS FORM MUST BE SUBMITTED WITH </w:t>
      </w:r>
      <w:r w:rsidR="002A269A">
        <w:rPr>
          <w:rFonts w:asciiTheme="majorHAnsi" w:hAnsiTheme="majorHAnsi" w:cs="Times New Roman"/>
          <w:b/>
        </w:rPr>
        <w:t xml:space="preserve">THE </w:t>
      </w:r>
      <w:r w:rsidR="00C1001B">
        <w:rPr>
          <w:rFonts w:asciiTheme="majorHAnsi" w:hAnsiTheme="majorHAnsi" w:cs="Times New Roman"/>
          <w:b/>
        </w:rPr>
        <w:t>PROPOSAL OR BID</w:t>
      </w:r>
      <w:r>
        <w:rPr>
          <w:rFonts w:asciiTheme="majorHAnsi" w:hAnsiTheme="majorHAnsi" w:cs="Times New Roman"/>
          <w:b/>
        </w:rPr>
        <w:t xml:space="preserve"> </w:t>
      </w:r>
      <w:r w:rsidR="00F56267">
        <w:rPr>
          <w:rFonts w:asciiTheme="majorHAnsi" w:hAnsiTheme="majorHAnsi" w:cs="Times New Roman"/>
          <w:b/>
        </w:rPr>
        <w:t>FOR</w:t>
      </w:r>
      <w:r>
        <w:rPr>
          <w:rFonts w:asciiTheme="majorHAnsi" w:hAnsiTheme="majorHAnsi" w:cs="Times New Roman"/>
          <w:b/>
        </w:rPr>
        <w:t xml:space="preserve"> THE PROPOSER OR BIDDER TO BE CONSIDERED FOR AWARD</w:t>
      </w:r>
      <w:r w:rsidR="00C1001B">
        <w:rPr>
          <w:rFonts w:asciiTheme="majorHAnsi" w:hAnsiTheme="majorHAnsi" w:cs="Times New Roman"/>
          <w:b/>
        </w:rPr>
        <w:t>.</w:t>
      </w:r>
    </w:p>
    <w:p w14:paraId="7D889E10" w14:textId="77777777" w:rsidR="00D248B5" w:rsidRPr="00D248B5" w:rsidRDefault="00D248B5" w:rsidP="002A269A">
      <w:pPr>
        <w:pStyle w:val="NoSpacing"/>
        <w:jc w:val="center"/>
        <w:rPr>
          <w:rFonts w:asciiTheme="majorHAnsi" w:hAnsiTheme="majorHAnsi" w:cs="Times New Roman"/>
          <w:sz w:val="12"/>
        </w:rPr>
      </w:pPr>
    </w:p>
    <w:p w14:paraId="7D24CEEF" w14:textId="77777777" w:rsidR="002A269A" w:rsidRDefault="002A269A" w:rsidP="002A269A">
      <w:pPr>
        <w:pStyle w:val="NoSpacing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THIS FORM MUST BE INCLUDED WITH </w:t>
      </w:r>
      <w:r w:rsidRPr="00D339A0">
        <w:rPr>
          <w:rFonts w:asciiTheme="majorHAnsi" w:hAnsiTheme="majorHAnsi" w:cs="Times New Roman"/>
          <w:b/>
        </w:rPr>
        <w:t xml:space="preserve">THE </w:t>
      </w:r>
      <w:r>
        <w:rPr>
          <w:rFonts w:asciiTheme="majorHAnsi" w:hAnsiTheme="majorHAnsi" w:cs="Times New Roman"/>
          <w:b/>
        </w:rPr>
        <w:t>SEALED COST ESTIMATE</w:t>
      </w:r>
      <w:r w:rsidRPr="00D339A0">
        <w:rPr>
          <w:rFonts w:asciiTheme="majorHAnsi" w:hAnsiTheme="majorHAnsi" w:cs="Times New Roman"/>
          <w:b/>
        </w:rPr>
        <w:t xml:space="preserve"> </w:t>
      </w:r>
      <w:r>
        <w:rPr>
          <w:rFonts w:asciiTheme="majorHAnsi" w:hAnsiTheme="majorHAnsi" w:cs="Times New Roman"/>
          <w:b/>
        </w:rPr>
        <w:t xml:space="preserve">IF </w:t>
      </w:r>
      <w:r w:rsidR="003D4CDC">
        <w:rPr>
          <w:rFonts w:asciiTheme="majorHAnsi" w:hAnsiTheme="majorHAnsi" w:cs="Times New Roman"/>
          <w:b/>
        </w:rPr>
        <w:t xml:space="preserve">THE REQUEST FOR PROPOSAL REQUIRES </w:t>
      </w:r>
      <w:r>
        <w:rPr>
          <w:rFonts w:asciiTheme="majorHAnsi" w:hAnsiTheme="majorHAnsi" w:cs="Times New Roman"/>
          <w:b/>
        </w:rPr>
        <w:t xml:space="preserve">A SEPARATE SEALED COST ESTIMATE.  </w:t>
      </w:r>
    </w:p>
    <w:p w14:paraId="0823A23C" w14:textId="77777777" w:rsidR="002A269A" w:rsidRDefault="002A269A" w:rsidP="002A269A">
      <w:pPr>
        <w:pStyle w:val="NoSpacing"/>
        <w:jc w:val="center"/>
        <w:rPr>
          <w:rFonts w:asciiTheme="majorHAnsi" w:hAnsiTheme="majorHAnsi" w:cs="Times New Roman"/>
          <w:b/>
        </w:rPr>
      </w:pPr>
    </w:p>
    <w:p w14:paraId="5A139191" w14:textId="77777777" w:rsidR="002A269A" w:rsidRPr="0012643E" w:rsidRDefault="002A269A" w:rsidP="00A7546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</w:rPr>
      </w:pPr>
      <w:r w:rsidRPr="0012643E">
        <w:rPr>
          <w:rFonts w:ascii="Cambria" w:hAnsi="Cambria"/>
        </w:rPr>
        <w:t xml:space="preserve">To be eligible for this agreement, the proposer or bidder shall list below all the business entities </w:t>
      </w:r>
      <w:r w:rsidR="00A75462" w:rsidRPr="0012643E">
        <w:rPr>
          <w:rFonts w:ascii="Cambria" w:hAnsi="Cambria"/>
        </w:rPr>
        <w:t xml:space="preserve">(subcontractors or suppliers) </w:t>
      </w:r>
      <w:r w:rsidRPr="0012643E">
        <w:rPr>
          <w:rFonts w:ascii="Cambria" w:hAnsi="Cambria"/>
        </w:rPr>
        <w:t xml:space="preserve">used to attain the 5% LBE participation requirement.  Estimated dollar values shall be provided for </w:t>
      </w:r>
      <w:r w:rsidRPr="0012643E">
        <w:rPr>
          <w:rFonts w:ascii="Cambria" w:hAnsi="Cambria"/>
          <w:u w:val="single"/>
        </w:rPr>
        <w:t>all</w:t>
      </w:r>
      <w:r w:rsidRPr="0012643E">
        <w:rPr>
          <w:rFonts w:ascii="Cambria" w:hAnsi="Cambria"/>
        </w:rPr>
        <w:t xml:space="preserve"> work</w:t>
      </w:r>
      <w:r w:rsidR="0012643E" w:rsidRPr="0012643E">
        <w:rPr>
          <w:rFonts w:ascii="Cambria" w:hAnsi="Cambria"/>
        </w:rPr>
        <w:t>,</w:t>
      </w:r>
      <w:r w:rsidRPr="0012643E">
        <w:rPr>
          <w:rFonts w:ascii="Cambria" w:hAnsi="Cambria"/>
        </w:rPr>
        <w:t xml:space="preserve"> services</w:t>
      </w:r>
      <w:r w:rsidR="0012643E" w:rsidRPr="0012643E">
        <w:rPr>
          <w:rFonts w:ascii="Cambria" w:hAnsi="Cambria"/>
        </w:rPr>
        <w:t xml:space="preserve"> or supplies</w:t>
      </w:r>
      <w:r w:rsidRPr="0012643E">
        <w:rPr>
          <w:rFonts w:ascii="Cambria" w:hAnsi="Cambria"/>
        </w:rPr>
        <w:t xml:space="preserve"> listed.   The failure to attain the 5% LBE participation or the inclusion of false information or the omission of required information will render the proposal or bid non-responsive.  </w:t>
      </w:r>
    </w:p>
    <w:p w14:paraId="3BC4433D" w14:textId="77777777" w:rsidR="002A269A" w:rsidRDefault="002A26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9"/>
        <w:gridCol w:w="3220"/>
        <w:gridCol w:w="2351"/>
      </w:tblGrid>
      <w:tr w:rsidR="00C1001B" w:rsidRPr="00D339A0" w14:paraId="4CDD40F3" w14:textId="77777777" w:rsidTr="00E33E4C">
        <w:trPr>
          <w:trHeight w:val="638"/>
        </w:trPr>
        <w:tc>
          <w:tcPr>
            <w:tcW w:w="3779" w:type="dxa"/>
            <w:vAlign w:val="center"/>
          </w:tcPr>
          <w:p w14:paraId="735453A6" w14:textId="77777777" w:rsidR="00C1001B" w:rsidRPr="00D339A0" w:rsidRDefault="00C1001B" w:rsidP="00E33E4C">
            <w:pPr>
              <w:tabs>
                <w:tab w:val="left" w:pos="43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LBE Business Entity</w:t>
            </w:r>
            <w:r w:rsidRPr="00D339A0">
              <w:rPr>
                <w:rFonts w:asciiTheme="majorHAnsi" w:hAnsiTheme="majorHAnsi"/>
                <w:sz w:val="20"/>
                <w:szCs w:val="20"/>
              </w:rPr>
              <w:t xml:space="preserve"> Name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</w:t>
            </w:r>
            <w:r w:rsidRPr="00D339A0">
              <w:rPr>
                <w:rFonts w:asciiTheme="majorHAnsi" w:hAnsiTheme="majorHAnsi"/>
                <w:sz w:val="20"/>
                <w:szCs w:val="20"/>
              </w:rPr>
              <w:t>Address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(subject to verification)</w:t>
            </w:r>
          </w:p>
        </w:tc>
        <w:tc>
          <w:tcPr>
            <w:tcW w:w="3220" w:type="dxa"/>
            <w:vAlign w:val="center"/>
          </w:tcPr>
          <w:p w14:paraId="0519F501" w14:textId="77777777" w:rsidR="00C1001B" w:rsidRPr="00D339A0" w:rsidRDefault="00C1001B" w:rsidP="00C75C08">
            <w:pPr>
              <w:tabs>
                <w:tab w:val="left" w:pos="43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39A0">
              <w:rPr>
                <w:rFonts w:asciiTheme="majorHAnsi" w:hAnsiTheme="majorHAnsi"/>
                <w:sz w:val="20"/>
                <w:szCs w:val="20"/>
              </w:rPr>
              <w:t>Descri</w:t>
            </w:r>
            <w:r>
              <w:rPr>
                <w:rFonts w:asciiTheme="majorHAnsi" w:hAnsiTheme="majorHAnsi"/>
                <w:sz w:val="20"/>
                <w:szCs w:val="20"/>
              </w:rPr>
              <w:t>ption</w:t>
            </w:r>
            <w:r w:rsidRPr="00D339A0">
              <w:rPr>
                <w:rFonts w:asciiTheme="majorHAnsi" w:hAnsiTheme="majorHAnsi"/>
                <w:sz w:val="20"/>
                <w:szCs w:val="20"/>
              </w:rPr>
              <w:t xml:space="preserve"> of Work</w:t>
            </w:r>
            <w:r w:rsidR="00E33E4C"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339A0">
              <w:rPr>
                <w:rFonts w:asciiTheme="majorHAnsi" w:hAnsiTheme="majorHAnsi"/>
                <w:sz w:val="20"/>
                <w:szCs w:val="20"/>
              </w:rPr>
              <w:t>Service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="00E33E4C">
              <w:rPr>
                <w:rFonts w:asciiTheme="majorHAnsi" w:hAnsiTheme="majorHAnsi"/>
                <w:sz w:val="20"/>
                <w:szCs w:val="20"/>
              </w:rPr>
              <w:t xml:space="preserve"> or Supplies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339A0">
              <w:rPr>
                <w:rFonts w:asciiTheme="majorHAnsi" w:hAnsiTheme="majorHAnsi"/>
                <w:sz w:val="20"/>
                <w:szCs w:val="20"/>
              </w:rPr>
              <w:t>to be provide</w:t>
            </w:r>
            <w:r>
              <w:rPr>
                <w:rFonts w:asciiTheme="majorHAnsi" w:hAnsiTheme="majorHAnsi"/>
                <w:sz w:val="20"/>
                <w:szCs w:val="20"/>
              </w:rPr>
              <w:t>d</w:t>
            </w:r>
            <w:r w:rsidRPr="00D339A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351" w:type="dxa"/>
            <w:vAlign w:val="center"/>
          </w:tcPr>
          <w:p w14:paraId="4FD8D7D7" w14:textId="77777777" w:rsidR="00C1001B" w:rsidRPr="00D339A0" w:rsidRDefault="00C1001B" w:rsidP="00C75C08">
            <w:pPr>
              <w:tabs>
                <w:tab w:val="left" w:pos="43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39A0">
              <w:rPr>
                <w:rFonts w:asciiTheme="majorHAnsi" w:hAnsiTheme="majorHAnsi"/>
                <w:sz w:val="20"/>
                <w:szCs w:val="20"/>
              </w:rPr>
              <w:t xml:space="preserve"> Estimated Dollar Value of </w:t>
            </w:r>
            <w:r w:rsidR="00E33E4C">
              <w:rPr>
                <w:rFonts w:asciiTheme="majorHAnsi" w:hAnsiTheme="majorHAnsi"/>
                <w:sz w:val="20"/>
                <w:szCs w:val="20"/>
              </w:rPr>
              <w:t xml:space="preserve">Work, </w:t>
            </w:r>
            <w:r w:rsidRPr="00D339A0">
              <w:rPr>
                <w:rFonts w:asciiTheme="majorHAnsi" w:hAnsiTheme="majorHAnsi"/>
                <w:sz w:val="20"/>
                <w:szCs w:val="20"/>
              </w:rPr>
              <w:t>Services</w:t>
            </w:r>
            <w:r w:rsidR="00E33E4C">
              <w:rPr>
                <w:rFonts w:asciiTheme="majorHAnsi" w:hAnsiTheme="majorHAnsi"/>
                <w:sz w:val="20"/>
                <w:szCs w:val="20"/>
              </w:rPr>
              <w:t xml:space="preserve"> or Supplies</w:t>
            </w:r>
          </w:p>
        </w:tc>
      </w:tr>
      <w:tr w:rsidR="00C1001B" w:rsidRPr="00D339A0" w14:paraId="74441136" w14:textId="77777777" w:rsidTr="00A359E3">
        <w:trPr>
          <w:trHeight w:val="755"/>
        </w:trPr>
        <w:tc>
          <w:tcPr>
            <w:tcW w:w="3779" w:type="dxa"/>
            <w:vAlign w:val="center"/>
          </w:tcPr>
          <w:p w14:paraId="5F118F0E" w14:textId="77777777" w:rsidR="00C1001B" w:rsidRPr="00D339A0" w:rsidRDefault="00C1001B" w:rsidP="00C75C08">
            <w:pPr>
              <w:tabs>
                <w:tab w:val="left" w:pos="43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3FA9F1B0" w14:textId="77777777" w:rsidR="00C1001B" w:rsidRPr="00D339A0" w:rsidRDefault="00C1001B" w:rsidP="00C75C08">
            <w:pPr>
              <w:tabs>
                <w:tab w:val="left" w:pos="43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</w:tcPr>
          <w:p w14:paraId="75A9D276" w14:textId="77777777" w:rsidR="00C1001B" w:rsidRPr="00D339A0" w:rsidRDefault="00C1001B" w:rsidP="00C75C08">
            <w:pPr>
              <w:tabs>
                <w:tab w:val="left" w:pos="43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14:paraId="0EFBFDCB" w14:textId="77777777" w:rsidR="00C1001B" w:rsidRPr="00D339A0" w:rsidRDefault="00C1001B" w:rsidP="00C1001B">
            <w:pPr>
              <w:tabs>
                <w:tab w:val="left" w:pos="43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</w:t>
            </w:r>
          </w:p>
        </w:tc>
      </w:tr>
      <w:tr w:rsidR="00C1001B" w:rsidRPr="00D339A0" w14:paraId="6AEDD4D7" w14:textId="77777777" w:rsidTr="00A359E3">
        <w:trPr>
          <w:trHeight w:val="791"/>
        </w:trPr>
        <w:tc>
          <w:tcPr>
            <w:tcW w:w="3779" w:type="dxa"/>
            <w:vAlign w:val="center"/>
          </w:tcPr>
          <w:p w14:paraId="725534DB" w14:textId="77777777" w:rsidR="00C1001B" w:rsidRPr="00D339A0" w:rsidRDefault="00C1001B" w:rsidP="00C75C08">
            <w:pPr>
              <w:tabs>
                <w:tab w:val="left" w:pos="43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49D9B9A8" w14:textId="77777777" w:rsidR="00C1001B" w:rsidRPr="00D339A0" w:rsidRDefault="00C1001B" w:rsidP="00C75C08">
            <w:pPr>
              <w:tabs>
                <w:tab w:val="left" w:pos="43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</w:tcPr>
          <w:p w14:paraId="40B444DD" w14:textId="77777777" w:rsidR="00C1001B" w:rsidRPr="00D339A0" w:rsidRDefault="00C1001B" w:rsidP="00C75C08">
            <w:pPr>
              <w:tabs>
                <w:tab w:val="left" w:pos="43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14:paraId="5EC29C2A" w14:textId="77777777" w:rsidR="00C1001B" w:rsidRPr="00D339A0" w:rsidRDefault="00C1001B" w:rsidP="00C1001B">
            <w:pPr>
              <w:tabs>
                <w:tab w:val="left" w:pos="43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</w:t>
            </w:r>
          </w:p>
        </w:tc>
      </w:tr>
      <w:tr w:rsidR="00C1001B" w:rsidRPr="00F3341B" w14:paraId="1D0BF679" w14:textId="77777777" w:rsidTr="00A359E3">
        <w:trPr>
          <w:trHeight w:val="809"/>
        </w:trPr>
        <w:tc>
          <w:tcPr>
            <w:tcW w:w="3779" w:type="dxa"/>
            <w:vAlign w:val="center"/>
          </w:tcPr>
          <w:p w14:paraId="410B374A" w14:textId="77777777" w:rsidR="00C1001B" w:rsidRPr="00F3341B" w:rsidRDefault="00C1001B" w:rsidP="00C75C08">
            <w:pPr>
              <w:tabs>
                <w:tab w:val="left" w:pos="434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654DD09" w14:textId="77777777" w:rsidR="00C1001B" w:rsidRPr="00F3341B" w:rsidRDefault="00C1001B" w:rsidP="00C75C08">
            <w:pPr>
              <w:tabs>
                <w:tab w:val="left" w:pos="434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</w:tcPr>
          <w:p w14:paraId="60B0833A" w14:textId="77777777" w:rsidR="00C1001B" w:rsidRPr="00F3341B" w:rsidRDefault="00C1001B" w:rsidP="00C75C08">
            <w:pPr>
              <w:tabs>
                <w:tab w:val="left" w:pos="434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14:paraId="6EA7238E" w14:textId="77777777" w:rsidR="00C1001B" w:rsidRPr="00F3341B" w:rsidRDefault="00C1001B" w:rsidP="00C1001B">
            <w:pPr>
              <w:tabs>
                <w:tab w:val="left" w:pos="4340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F3341B">
              <w:rPr>
                <w:rFonts w:asciiTheme="majorHAnsi" w:hAnsiTheme="majorHAnsi"/>
                <w:b/>
                <w:sz w:val="20"/>
                <w:szCs w:val="20"/>
              </w:rPr>
              <w:t>$</w:t>
            </w:r>
          </w:p>
        </w:tc>
      </w:tr>
      <w:tr w:rsidR="00C1001B" w:rsidRPr="00D339A0" w14:paraId="0014FF2F" w14:textId="77777777" w:rsidTr="00A359E3">
        <w:trPr>
          <w:trHeight w:val="791"/>
        </w:trPr>
        <w:tc>
          <w:tcPr>
            <w:tcW w:w="3779" w:type="dxa"/>
            <w:vAlign w:val="center"/>
          </w:tcPr>
          <w:p w14:paraId="6EFB4B68" w14:textId="77777777" w:rsidR="00C1001B" w:rsidRPr="00D339A0" w:rsidRDefault="00C1001B" w:rsidP="00C75C08">
            <w:pPr>
              <w:tabs>
                <w:tab w:val="left" w:pos="43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3988D19D" w14:textId="77777777" w:rsidR="00C1001B" w:rsidRPr="00D339A0" w:rsidRDefault="00C1001B" w:rsidP="00C75C08">
            <w:pPr>
              <w:tabs>
                <w:tab w:val="left" w:pos="43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20" w:type="dxa"/>
            <w:vAlign w:val="center"/>
          </w:tcPr>
          <w:p w14:paraId="50DE3F30" w14:textId="77777777" w:rsidR="00C1001B" w:rsidRPr="00D339A0" w:rsidRDefault="00C1001B" w:rsidP="00C75C08">
            <w:pPr>
              <w:tabs>
                <w:tab w:val="left" w:pos="434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51" w:type="dxa"/>
            <w:vAlign w:val="center"/>
          </w:tcPr>
          <w:p w14:paraId="792AF564" w14:textId="77777777" w:rsidR="00C1001B" w:rsidRPr="00D339A0" w:rsidRDefault="00C1001B" w:rsidP="00C1001B">
            <w:pPr>
              <w:tabs>
                <w:tab w:val="left" w:pos="43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$</w:t>
            </w:r>
          </w:p>
        </w:tc>
      </w:tr>
    </w:tbl>
    <w:p w14:paraId="408E594F" w14:textId="77777777" w:rsidR="003D4CDC" w:rsidRPr="003D4CDC" w:rsidRDefault="003D4CDC" w:rsidP="00C1001B">
      <w:pPr>
        <w:jc w:val="center"/>
        <w:rPr>
          <w:rFonts w:asciiTheme="majorHAnsi" w:hAnsiTheme="majorHAnsi"/>
          <w:sz w:val="4"/>
          <w:szCs w:val="16"/>
        </w:rPr>
      </w:pPr>
    </w:p>
    <w:p w14:paraId="3004FE1F" w14:textId="77777777" w:rsidR="002A269A" w:rsidRDefault="00C1001B" w:rsidP="00C1001B">
      <w:pPr>
        <w:jc w:val="center"/>
      </w:pPr>
      <w:r w:rsidRPr="002D59F2">
        <w:rPr>
          <w:rFonts w:asciiTheme="majorHAnsi" w:hAnsiTheme="majorHAnsi"/>
          <w:sz w:val="16"/>
          <w:szCs w:val="16"/>
        </w:rPr>
        <w:t>COPY AND ATTACH ADDITIONAL SHEETS AS NECESSARY</w:t>
      </w:r>
    </w:p>
    <w:p w14:paraId="4A95CB3F" w14:textId="77777777" w:rsidR="00D248B5" w:rsidRPr="0012643E" w:rsidRDefault="00D248B5" w:rsidP="00C1001B">
      <w:pPr>
        <w:pStyle w:val="NoSpacing"/>
        <w:rPr>
          <w:rFonts w:asciiTheme="majorHAnsi" w:hAnsiTheme="majorHAnsi"/>
          <w:sz w:val="8"/>
          <w:szCs w:val="20"/>
        </w:rPr>
      </w:pPr>
    </w:p>
    <w:p w14:paraId="6FA2FD83" w14:textId="77777777" w:rsidR="00C1001B" w:rsidRDefault="00C1001B" w:rsidP="00A75462">
      <w:pPr>
        <w:pStyle w:val="NoSpacing"/>
        <w:jc w:val="both"/>
      </w:pPr>
      <w:r>
        <w:rPr>
          <w:rFonts w:asciiTheme="majorHAnsi" w:hAnsiTheme="majorHAnsi"/>
          <w:sz w:val="20"/>
          <w:szCs w:val="20"/>
        </w:rPr>
        <w:t xml:space="preserve">The Proposer/Bidder </w:t>
      </w:r>
      <w:r w:rsidRPr="00D339A0">
        <w:rPr>
          <w:rFonts w:asciiTheme="majorHAnsi" w:hAnsiTheme="majorHAnsi"/>
          <w:sz w:val="20"/>
          <w:szCs w:val="20"/>
        </w:rPr>
        <w:t>hereby certif</w:t>
      </w:r>
      <w:r>
        <w:rPr>
          <w:rFonts w:asciiTheme="majorHAnsi" w:hAnsiTheme="majorHAnsi"/>
          <w:sz w:val="20"/>
          <w:szCs w:val="20"/>
        </w:rPr>
        <w:t>ies</w:t>
      </w:r>
      <w:r w:rsidRPr="00D339A0">
        <w:rPr>
          <w:rFonts w:asciiTheme="majorHAnsi" w:hAnsiTheme="majorHAnsi"/>
          <w:sz w:val="20"/>
          <w:szCs w:val="20"/>
        </w:rPr>
        <w:t xml:space="preserve"> that </w:t>
      </w:r>
      <w:r>
        <w:rPr>
          <w:rFonts w:asciiTheme="majorHAnsi" w:hAnsiTheme="majorHAnsi"/>
          <w:sz w:val="20"/>
          <w:szCs w:val="20"/>
        </w:rPr>
        <w:t xml:space="preserve">each business entity listed on this LBE </w:t>
      </w:r>
      <w:r w:rsidRPr="00D339A0">
        <w:rPr>
          <w:rFonts w:asciiTheme="majorHAnsi" w:hAnsiTheme="majorHAnsi"/>
          <w:sz w:val="20"/>
          <w:szCs w:val="20"/>
        </w:rPr>
        <w:t xml:space="preserve">Participation </w:t>
      </w:r>
      <w:r>
        <w:rPr>
          <w:rFonts w:asciiTheme="majorHAnsi" w:hAnsiTheme="majorHAnsi"/>
          <w:sz w:val="20"/>
          <w:szCs w:val="20"/>
        </w:rPr>
        <w:t xml:space="preserve">Verification </w:t>
      </w:r>
      <w:r w:rsidRPr="00D339A0">
        <w:rPr>
          <w:rFonts w:asciiTheme="majorHAnsi" w:hAnsiTheme="majorHAnsi"/>
          <w:sz w:val="20"/>
          <w:szCs w:val="20"/>
        </w:rPr>
        <w:t>Form has been notifi</w:t>
      </w:r>
      <w:r>
        <w:rPr>
          <w:rFonts w:asciiTheme="majorHAnsi" w:hAnsiTheme="majorHAnsi"/>
          <w:sz w:val="20"/>
          <w:szCs w:val="20"/>
        </w:rPr>
        <w:t>ed that it</w:t>
      </w:r>
      <w:r w:rsidRPr="00D339A0">
        <w:rPr>
          <w:rFonts w:asciiTheme="majorHAnsi" w:hAnsiTheme="majorHAnsi"/>
          <w:sz w:val="20"/>
          <w:szCs w:val="20"/>
        </w:rPr>
        <w:t xml:space="preserve"> has been listed and has consented in writing to its name being submitted for this </w:t>
      </w:r>
      <w:r>
        <w:rPr>
          <w:rFonts w:asciiTheme="majorHAnsi" w:hAnsiTheme="majorHAnsi"/>
          <w:sz w:val="20"/>
          <w:szCs w:val="20"/>
        </w:rPr>
        <w:t>proposal or bid</w:t>
      </w:r>
      <w:r w:rsidRPr="00D339A0">
        <w:rPr>
          <w:rFonts w:asciiTheme="majorHAnsi" w:hAnsiTheme="majorHAnsi"/>
          <w:sz w:val="20"/>
          <w:szCs w:val="20"/>
        </w:rPr>
        <w:t xml:space="preserve">.   </w:t>
      </w:r>
      <w:r>
        <w:rPr>
          <w:rFonts w:asciiTheme="majorHAnsi" w:hAnsiTheme="majorHAnsi"/>
          <w:sz w:val="20"/>
          <w:szCs w:val="20"/>
        </w:rPr>
        <w:t xml:space="preserve">The </w:t>
      </w:r>
      <w:r w:rsidRPr="00911A41">
        <w:rPr>
          <w:rFonts w:asciiTheme="majorHAnsi" w:hAnsiTheme="majorHAnsi"/>
          <w:sz w:val="20"/>
          <w:szCs w:val="20"/>
        </w:rPr>
        <w:t>Proposer/Bidder</w:t>
      </w:r>
      <w:r>
        <w:rPr>
          <w:rFonts w:asciiTheme="majorHAnsi" w:hAnsiTheme="majorHAnsi"/>
          <w:sz w:val="20"/>
          <w:szCs w:val="20"/>
        </w:rPr>
        <w:t xml:space="preserve"> also </w:t>
      </w:r>
      <w:r w:rsidRPr="00D339A0">
        <w:rPr>
          <w:rFonts w:asciiTheme="majorHAnsi" w:hAnsiTheme="majorHAnsi"/>
          <w:sz w:val="20"/>
          <w:szCs w:val="20"/>
        </w:rPr>
        <w:t>certif</w:t>
      </w:r>
      <w:r>
        <w:rPr>
          <w:rFonts w:asciiTheme="majorHAnsi" w:hAnsiTheme="majorHAnsi"/>
          <w:sz w:val="20"/>
          <w:szCs w:val="20"/>
        </w:rPr>
        <w:t>ies</w:t>
      </w:r>
      <w:r w:rsidRPr="00D339A0">
        <w:rPr>
          <w:rFonts w:asciiTheme="majorHAnsi" w:hAnsiTheme="majorHAnsi"/>
          <w:sz w:val="20"/>
          <w:szCs w:val="20"/>
        </w:rPr>
        <w:t xml:space="preserve"> that </w:t>
      </w:r>
      <w:r>
        <w:rPr>
          <w:rFonts w:asciiTheme="majorHAnsi" w:hAnsiTheme="majorHAnsi"/>
          <w:sz w:val="20"/>
          <w:szCs w:val="20"/>
        </w:rPr>
        <w:t>it will</w:t>
      </w:r>
      <w:r w:rsidRPr="00D339A0">
        <w:rPr>
          <w:rFonts w:asciiTheme="majorHAnsi" w:hAnsiTheme="majorHAnsi"/>
          <w:sz w:val="20"/>
          <w:szCs w:val="20"/>
        </w:rPr>
        <w:t xml:space="preserve"> notify each </w:t>
      </w:r>
      <w:r>
        <w:rPr>
          <w:rFonts w:asciiTheme="majorHAnsi" w:hAnsiTheme="majorHAnsi"/>
          <w:sz w:val="20"/>
          <w:szCs w:val="20"/>
        </w:rPr>
        <w:t>business entity</w:t>
      </w:r>
      <w:r w:rsidRPr="00D339A0">
        <w:rPr>
          <w:rFonts w:asciiTheme="majorHAnsi" w:hAnsiTheme="majorHAnsi"/>
          <w:sz w:val="20"/>
          <w:szCs w:val="20"/>
        </w:rPr>
        <w:t xml:space="preserve"> listed on </w:t>
      </w:r>
      <w:r>
        <w:rPr>
          <w:rFonts w:asciiTheme="majorHAnsi" w:hAnsiTheme="majorHAnsi"/>
          <w:sz w:val="20"/>
          <w:szCs w:val="20"/>
        </w:rPr>
        <w:t>this</w:t>
      </w:r>
      <w:r w:rsidRPr="00D339A0">
        <w:rPr>
          <w:rFonts w:asciiTheme="majorHAnsi" w:hAnsiTheme="majorHAnsi"/>
          <w:sz w:val="20"/>
          <w:szCs w:val="20"/>
        </w:rPr>
        <w:t xml:space="preserve"> Form in writing if the </w:t>
      </w:r>
      <w:r>
        <w:rPr>
          <w:rFonts w:asciiTheme="majorHAnsi" w:hAnsiTheme="majorHAnsi"/>
          <w:sz w:val="20"/>
          <w:szCs w:val="20"/>
        </w:rPr>
        <w:t xml:space="preserve">agreement is </w:t>
      </w:r>
      <w:r w:rsidRPr="00D339A0">
        <w:rPr>
          <w:rFonts w:asciiTheme="majorHAnsi" w:hAnsiTheme="majorHAnsi"/>
          <w:sz w:val="20"/>
          <w:szCs w:val="20"/>
        </w:rPr>
        <w:t>award</w:t>
      </w:r>
      <w:r>
        <w:rPr>
          <w:rFonts w:asciiTheme="majorHAnsi" w:hAnsiTheme="majorHAnsi"/>
          <w:sz w:val="20"/>
          <w:szCs w:val="20"/>
        </w:rPr>
        <w:t xml:space="preserve">ed to the </w:t>
      </w:r>
      <w:r w:rsidRPr="00A8645F">
        <w:rPr>
          <w:rFonts w:asciiTheme="majorHAnsi" w:hAnsiTheme="majorHAnsi"/>
          <w:sz w:val="20"/>
          <w:szCs w:val="20"/>
        </w:rPr>
        <w:t>Proposer/Bidder</w:t>
      </w:r>
      <w:r w:rsidRPr="00D339A0">
        <w:rPr>
          <w:rFonts w:asciiTheme="majorHAnsi" w:hAnsiTheme="majorHAnsi"/>
          <w:sz w:val="20"/>
          <w:szCs w:val="20"/>
        </w:rPr>
        <w:t xml:space="preserve">, and </w:t>
      </w:r>
      <w:r>
        <w:rPr>
          <w:rFonts w:asciiTheme="majorHAnsi" w:hAnsiTheme="majorHAnsi"/>
          <w:sz w:val="20"/>
          <w:szCs w:val="20"/>
        </w:rPr>
        <w:t>will</w:t>
      </w:r>
      <w:r w:rsidRPr="00D339A0">
        <w:rPr>
          <w:rFonts w:asciiTheme="majorHAnsi" w:hAnsiTheme="majorHAnsi"/>
          <w:sz w:val="20"/>
          <w:szCs w:val="20"/>
        </w:rPr>
        <w:t xml:space="preserve"> make all documentation </w:t>
      </w:r>
      <w:r>
        <w:rPr>
          <w:rFonts w:asciiTheme="majorHAnsi" w:hAnsiTheme="majorHAnsi"/>
          <w:sz w:val="20"/>
          <w:szCs w:val="20"/>
        </w:rPr>
        <w:t xml:space="preserve">relevant to the listed business entities and LBE participation </w:t>
      </w:r>
      <w:r w:rsidRPr="00D339A0">
        <w:rPr>
          <w:rFonts w:asciiTheme="majorHAnsi" w:hAnsiTheme="majorHAnsi"/>
          <w:sz w:val="20"/>
          <w:szCs w:val="20"/>
        </w:rPr>
        <w:t xml:space="preserve">available to </w:t>
      </w:r>
      <w:r>
        <w:rPr>
          <w:rFonts w:asciiTheme="majorHAnsi" w:hAnsiTheme="majorHAnsi"/>
          <w:sz w:val="20"/>
          <w:szCs w:val="20"/>
        </w:rPr>
        <w:t xml:space="preserve">the </w:t>
      </w:r>
      <w:r w:rsidRPr="00D339A0">
        <w:rPr>
          <w:rFonts w:asciiTheme="majorHAnsi" w:hAnsiTheme="majorHAnsi"/>
          <w:sz w:val="20"/>
          <w:szCs w:val="20"/>
        </w:rPr>
        <w:t>City of Sacramento</w:t>
      </w:r>
      <w:r>
        <w:rPr>
          <w:rFonts w:asciiTheme="majorHAnsi" w:hAnsiTheme="majorHAnsi"/>
          <w:sz w:val="20"/>
          <w:szCs w:val="20"/>
        </w:rPr>
        <w:t xml:space="preserve"> </w:t>
      </w:r>
      <w:r w:rsidRPr="00D339A0">
        <w:rPr>
          <w:rFonts w:asciiTheme="majorHAnsi" w:hAnsiTheme="majorHAnsi"/>
          <w:sz w:val="20"/>
          <w:szCs w:val="20"/>
        </w:rPr>
        <w:t>upon request.</w:t>
      </w:r>
      <w:r>
        <w:rPr>
          <w:rFonts w:asciiTheme="majorHAnsi" w:hAnsiTheme="majorHAnsi"/>
          <w:sz w:val="20"/>
          <w:szCs w:val="20"/>
        </w:rPr>
        <w:t xml:space="preserve"> The </w:t>
      </w:r>
      <w:r w:rsidRPr="00A8645F">
        <w:rPr>
          <w:rFonts w:asciiTheme="majorHAnsi" w:hAnsiTheme="majorHAnsi"/>
          <w:sz w:val="20"/>
          <w:szCs w:val="20"/>
        </w:rPr>
        <w:t>Proposer/Bidder</w:t>
      </w:r>
      <w:r>
        <w:rPr>
          <w:rFonts w:asciiTheme="majorHAnsi" w:hAnsiTheme="majorHAnsi"/>
          <w:sz w:val="20"/>
          <w:szCs w:val="20"/>
        </w:rPr>
        <w:t xml:space="preserve"> </w:t>
      </w:r>
      <w:r w:rsidRPr="00D339A0">
        <w:rPr>
          <w:rFonts w:asciiTheme="majorHAnsi" w:hAnsiTheme="majorHAnsi"/>
          <w:sz w:val="20"/>
          <w:szCs w:val="20"/>
        </w:rPr>
        <w:t>further certif</w:t>
      </w:r>
      <w:r>
        <w:rPr>
          <w:rFonts w:asciiTheme="majorHAnsi" w:hAnsiTheme="majorHAnsi"/>
          <w:sz w:val="20"/>
          <w:szCs w:val="20"/>
        </w:rPr>
        <w:t>ies</w:t>
      </w:r>
      <w:r w:rsidRPr="00D339A0">
        <w:rPr>
          <w:rFonts w:asciiTheme="majorHAnsi" w:hAnsiTheme="majorHAnsi"/>
          <w:sz w:val="20"/>
          <w:szCs w:val="20"/>
        </w:rPr>
        <w:t xml:space="preserve"> that </w:t>
      </w:r>
      <w:r w:rsidR="00F56267" w:rsidRPr="00D339A0">
        <w:rPr>
          <w:rFonts w:asciiTheme="majorHAnsi" w:hAnsiTheme="majorHAnsi"/>
          <w:sz w:val="20"/>
          <w:szCs w:val="20"/>
        </w:rPr>
        <w:t>all</w:t>
      </w:r>
      <w:r>
        <w:rPr>
          <w:rFonts w:asciiTheme="majorHAnsi" w:hAnsiTheme="majorHAnsi"/>
          <w:sz w:val="20"/>
          <w:szCs w:val="20"/>
        </w:rPr>
        <w:t xml:space="preserve"> the </w:t>
      </w:r>
      <w:r w:rsidRPr="00D339A0">
        <w:rPr>
          <w:rFonts w:asciiTheme="majorHAnsi" w:hAnsiTheme="majorHAnsi"/>
          <w:sz w:val="20"/>
          <w:szCs w:val="20"/>
        </w:rPr>
        <w:t xml:space="preserve">information contained in this </w:t>
      </w:r>
      <w:r>
        <w:rPr>
          <w:rFonts w:asciiTheme="majorHAnsi" w:hAnsiTheme="majorHAnsi"/>
          <w:sz w:val="20"/>
          <w:szCs w:val="20"/>
        </w:rPr>
        <w:t>F</w:t>
      </w:r>
      <w:r w:rsidRPr="00D339A0">
        <w:rPr>
          <w:rFonts w:asciiTheme="majorHAnsi" w:hAnsiTheme="majorHAnsi"/>
          <w:sz w:val="20"/>
          <w:szCs w:val="20"/>
        </w:rPr>
        <w:t>orm is true and correct and acknowledge</w:t>
      </w:r>
      <w:r>
        <w:rPr>
          <w:rFonts w:asciiTheme="majorHAnsi" w:hAnsiTheme="majorHAnsi"/>
          <w:sz w:val="20"/>
          <w:szCs w:val="20"/>
        </w:rPr>
        <w:t>s</w:t>
      </w:r>
      <w:r w:rsidRPr="00D339A0">
        <w:rPr>
          <w:rFonts w:asciiTheme="majorHAnsi" w:hAnsiTheme="majorHAnsi"/>
          <w:sz w:val="20"/>
          <w:szCs w:val="20"/>
        </w:rPr>
        <w:t xml:space="preserve"> that the City will rely on the </w:t>
      </w:r>
      <w:r>
        <w:rPr>
          <w:rFonts w:asciiTheme="majorHAnsi" w:hAnsiTheme="majorHAnsi"/>
          <w:sz w:val="20"/>
          <w:szCs w:val="20"/>
        </w:rPr>
        <w:t>accuracy</w:t>
      </w:r>
      <w:r w:rsidRPr="00D339A0">
        <w:rPr>
          <w:rFonts w:asciiTheme="majorHAnsi" w:hAnsiTheme="majorHAnsi"/>
          <w:sz w:val="20"/>
          <w:szCs w:val="20"/>
        </w:rPr>
        <w:t xml:space="preserve"> of th</w:t>
      </w:r>
      <w:r>
        <w:rPr>
          <w:rFonts w:asciiTheme="majorHAnsi" w:hAnsiTheme="majorHAnsi"/>
          <w:sz w:val="20"/>
          <w:szCs w:val="20"/>
        </w:rPr>
        <w:t>is</w:t>
      </w:r>
      <w:r w:rsidRPr="00D339A0">
        <w:rPr>
          <w:rFonts w:asciiTheme="majorHAnsi" w:hAnsiTheme="majorHAnsi"/>
          <w:sz w:val="20"/>
          <w:szCs w:val="20"/>
        </w:rPr>
        <w:t xml:space="preserve"> information in awarding the </w:t>
      </w:r>
      <w:r>
        <w:rPr>
          <w:rFonts w:asciiTheme="majorHAnsi" w:hAnsiTheme="majorHAnsi"/>
          <w:sz w:val="20"/>
          <w:szCs w:val="20"/>
        </w:rPr>
        <w:t>agreement</w:t>
      </w:r>
      <w:r w:rsidRPr="00D339A0">
        <w:rPr>
          <w:rFonts w:asciiTheme="majorHAnsi" w:hAnsiTheme="majorHAnsi"/>
          <w:sz w:val="20"/>
          <w:szCs w:val="20"/>
        </w:rPr>
        <w:t>.</w:t>
      </w:r>
    </w:p>
    <w:sectPr w:rsidR="00C1001B" w:rsidSect="00F3341B">
      <w:headerReference w:type="default" r:id="rId6"/>
      <w:footerReference w:type="default" r:id="rId7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6E886" w14:textId="77777777" w:rsidR="008773D6" w:rsidRDefault="008773D6" w:rsidP="00C1001B">
      <w:pPr>
        <w:spacing w:after="0" w:line="240" w:lineRule="auto"/>
      </w:pPr>
      <w:r>
        <w:separator/>
      </w:r>
    </w:p>
  </w:endnote>
  <w:endnote w:type="continuationSeparator" w:id="0">
    <w:p w14:paraId="3869EADD" w14:textId="77777777" w:rsidR="008773D6" w:rsidRDefault="008773D6" w:rsidP="00C1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83263" w14:textId="77777777" w:rsidR="00C1001B" w:rsidRDefault="00C1001B" w:rsidP="00C1001B">
    <w:pPr>
      <w:pStyle w:val="NoSpacing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Form Revised </w:t>
    </w:r>
    <w:r w:rsidR="00E33E4C">
      <w:rPr>
        <w:rFonts w:asciiTheme="majorHAnsi" w:hAnsiTheme="majorHAnsi"/>
        <w:sz w:val="16"/>
        <w:szCs w:val="16"/>
      </w:rPr>
      <w:t>1/13/2017</w:t>
    </w:r>
    <w:r w:rsidR="00C026E7">
      <w:rPr>
        <w:rFonts w:asciiTheme="majorHAnsi" w:hAnsiTheme="majorHAnsi"/>
        <w:sz w:val="16"/>
        <w:szCs w:val="16"/>
      </w:rPr>
      <w:t xml:space="preserve"> – Approved as to form by the Office of the City Attorney</w:t>
    </w:r>
    <w:r w:rsidR="00D248B5">
      <w:rPr>
        <w:rFonts w:asciiTheme="majorHAnsi" w:hAnsiTheme="majorHAnsi"/>
        <w:sz w:val="16"/>
        <w:szCs w:val="16"/>
      </w:rPr>
      <w:tab/>
    </w:r>
    <w:r w:rsidR="00D248B5">
      <w:rPr>
        <w:rFonts w:asciiTheme="majorHAnsi" w:hAnsiTheme="majorHAnsi"/>
        <w:sz w:val="16"/>
        <w:szCs w:val="16"/>
      </w:rPr>
      <w:tab/>
    </w:r>
    <w:r w:rsidR="00D248B5">
      <w:rPr>
        <w:rFonts w:asciiTheme="majorHAnsi" w:hAnsiTheme="majorHAnsi"/>
        <w:sz w:val="16"/>
        <w:szCs w:val="16"/>
      </w:rPr>
      <w:tab/>
    </w:r>
    <w:r w:rsidR="00D248B5">
      <w:rPr>
        <w:rFonts w:asciiTheme="majorHAnsi" w:hAnsiTheme="majorHAnsi"/>
        <w:sz w:val="16"/>
        <w:szCs w:val="16"/>
      </w:rPr>
      <w:tab/>
      <w:t>Page _____ of _____</w:t>
    </w:r>
  </w:p>
  <w:p w14:paraId="7701C605" w14:textId="77777777" w:rsidR="00C1001B" w:rsidRDefault="00C1001B">
    <w:pPr>
      <w:pStyle w:val="Footer"/>
    </w:pPr>
  </w:p>
  <w:p w14:paraId="1A16A7A7" w14:textId="77777777" w:rsidR="00C1001B" w:rsidRDefault="00C10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406D0" w14:textId="77777777" w:rsidR="008773D6" w:rsidRDefault="008773D6" w:rsidP="00C1001B">
      <w:pPr>
        <w:spacing w:after="0" w:line="240" w:lineRule="auto"/>
      </w:pPr>
      <w:r>
        <w:separator/>
      </w:r>
    </w:p>
  </w:footnote>
  <w:footnote w:type="continuationSeparator" w:id="0">
    <w:p w14:paraId="6E824FD9" w14:textId="77777777" w:rsidR="008773D6" w:rsidRDefault="008773D6" w:rsidP="00C1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0BFBF" w14:textId="77777777" w:rsidR="00C1001B" w:rsidRDefault="00C1001B">
    <w:pPr>
      <w:pStyle w:val="Header"/>
    </w:pPr>
    <w:r>
      <w:rPr>
        <w:rFonts w:ascii="OpenSansRegular" w:hAnsi="OpenSansRegular"/>
        <w:noProof/>
        <w:color w:val="177BC8"/>
        <w:spacing w:val="15"/>
        <w:sz w:val="20"/>
        <w:szCs w:val="20"/>
      </w:rPr>
      <w:drawing>
        <wp:anchor distT="0" distB="0" distL="114300" distR="114300" simplePos="0" relativeHeight="251659264" behindDoc="1" locked="0" layoutInCell="1" allowOverlap="1" wp14:anchorId="7EE7BC64" wp14:editId="1B334191">
          <wp:simplePos x="0" y="0"/>
          <wp:positionH relativeFrom="margin">
            <wp:posOffset>2002155</wp:posOffset>
          </wp:positionH>
          <wp:positionV relativeFrom="paragraph">
            <wp:posOffset>-152400</wp:posOffset>
          </wp:positionV>
          <wp:extent cx="1993900" cy="429455"/>
          <wp:effectExtent l="0" t="0" r="6350" b="8890"/>
          <wp:wrapNone/>
          <wp:docPr id="2" name="Picture 2" descr="City of Sacramento word treat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of Sacramento word treatmen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42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8C394" w14:textId="77777777" w:rsidR="00C1001B" w:rsidRDefault="00C100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9A"/>
    <w:rsid w:val="0012643E"/>
    <w:rsid w:val="00133F36"/>
    <w:rsid w:val="001F6C6E"/>
    <w:rsid w:val="00212E3F"/>
    <w:rsid w:val="002560E5"/>
    <w:rsid w:val="002A269A"/>
    <w:rsid w:val="003D4CDC"/>
    <w:rsid w:val="00510362"/>
    <w:rsid w:val="0076130B"/>
    <w:rsid w:val="008773D6"/>
    <w:rsid w:val="00A359E3"/>
    <w:rsid w:val="00A75462"/>
    <w:rsid w:val="00C026E7"/>
    <w:rsid w:val="00C1001B"/>
    <w:rsid w:val="00CC5A32"/>
    <w:rsid w:val="00D248B5"/>
    <w:rsid w:val="00DB4FC4"/>
    <w:rsid w:val="00E33E4C"/>
    <w:rsid w:val="00F3341B"/>
    <w:rsid w:val="00F56267"/>
    <w:rsid w:val="00FC7B28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2F91"/>
  <w15:chartTrackingRefBased/>
  <w15:docId w15:val="{E7219D9A-3ADD-4339-871E-828BFC1C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69A"/>
    <w:pPr>
      <w:spacing w:after="0" w:line="240" w:lineRule="auto"/>
    </w:pPr>
  </w:style>
  <w:style w:type="table" w:styleId="TableGrid">
    <w:name w:val="Table Grid"/>
    <w:basedOn w:val="TableNormal"/>
    <w:uiPriority w:val="59"/>
    <w:rsid w:val="00C1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01B"/>
  </w:style>
  <w:style w:type="paragraph" w:styleId="Footer">
    <w:name w:val="footer"/>
    <w:basedOn w:val="Normal"/>
    <w:link w:val="FooterChar"/>
    <w:uiPriority w:val="99"/>
    <w:unhideWhenUsed/>
    <w:rsid w:val="00C10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01B"/>
  </w:style>
  <w:style w:type="paragraph" w:styleId="BalloonText">
    <w:name w:val="Balloon Text"/>
    <w:basedOn w:val="Normal"/>
    <w:link w:val="BalloonTextChar"/>
    <w:uiPriority w:val="99"/>
    <w:semiHidden/>
    <w:unhideWhenUsed/>
    <w:rsid w:val="0012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portal.cityofsacrament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L. O'Neill</dc:creator>
  <cp:keywords/>
  <dc:description/>
  <cp:lastModifiedBy>Rebecca Bircher</cp:lastModifiedBy>
  <cp:revision>3</cp:revision>
  <cp:lastPrinted>2017-02-17T00:01:00Z</cp:lastPrinted>
  <dcterms:created xsi:type="dcterms:W3CDTF">2020-05-21T00:33:00Z</dcterms:created>
  <dcterms:modified xsi:type="dcterms:W3CDTF">2020-05-21T00:34:00Z</dcterms:modified>
</cp:coreProperties>
</file>